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B108" w14:textId="04576AE6" w:rsidR="00A26B26" w:rsidRPr="00166E3F" w:rsidRDefault="00B448F1">
      <w:pPr>
        <w:rPr>
          <w:b/>
          <w:sz w:val="28"/>
          <w:szCs w:val="28"/>
        </w:rPr>
      </w:pPr>
      <w:r w:rsidRPr="00166E3F">
        <w:rPr>
          <w:b/>
          <w:sz w:val="28"/>
          <w:szCs w:val="28"/>
        </w:rPr>
        <w:t xml:space="preserve">Welcome to the Glowforge </w:t>
      </w:r>
      <w:r w:rsidR="00166E3F" w:rsidRPr="00166E3F">
        <w:rPr>
          <w:b/>
          <w:sz w:val="28"/>
          <w:szCs w:val="28"/>
        </w:rPr>
        <w:t>Community</w:t>
      </w:r>
      <w:r w:rsidRPr="00166E3F">
        <w:rPr>
          <w:b/>
          <w:sz w:val="28"/>
          <w:szCs w:val="28"/>
        </w:rPr>
        <w:t>. Consider this a Welcome Wagon basket of helpful files.</w:t>
      </w:r>
    </w:p>
    <w:p w14:paraId="56D044C4" w14:textId="77777777" w:rsidR="00B414C3" w:rsidRDefault="00B414C3"/>
    <w:p w14:paraId="41DDB3F9" w14:textId="54E77728" w:rsidR="00B448F1" w:rsidRDefault="00B448F1">
      <w:r>
        <w:t>To download files referenced here, right click on the file and select “save as”</w:t>
      </w:r>
      <w:r w:rsidR="000A7347">
        <w:t xml:space="preserve"> an</w:t>
      </w:r>
      <w:r>
        <w:t xml:space="preserve"> SVG on your computer. To use the file, either upload it into your library, or drag the file onto the bed of your Glowforge in the interface.</w:t>
      </w:r>
    </w:p>
    <w:p w14:paraId="2453BEB6" w14:textId="77777777" w:rsidR="00B448F1" w:rsidRDefault="00B448F1"/>
    <w:p w14:paraId="0EEAEA46" w14:textId="77777777" w:rsidR="00B414C3" w:rsidRPr="000A4A69" w:rsidRDefault="00B414C3">
      <w:pPr>
        <w:rPr>
          <w:b/>
        </w:rPr>
      </w:pPr>
      <w:r w:rsidRPr="000A4A69">
        <w:rPr>
          <w:b/>
        </w:rPr>
        <w:t>Securing Material</w:t>
      </w:r>
    </w:p>
    <w:p w14:paraId="4ED32D5F" w14:textId="77777777" w:rsidR="000A7347" w:rsidRPr="000A7347" w:rsidRDefault="000A7347">
      <w:pPr>
        <w:rPr>
          <w:sz w:val="16"/>
          <w:szCs w:val="16"/>
        </w:rPr>
      </w:pPr>
    </w:p>
    <w:p w14:paraId="652A3573" w14:textId="572E6D86" w:rsidR="00B414C3" w:rsidRDefault="00B414C3">
      <w:r>
        <w:t xml:space="preserve"> The material that you are cutting/scoring/engraving needs to be secured to the honeycomb tray so that the surface is uniformly flat. Here are some links to files you can use to make items to help hold </w:t>
      </w:r>
      <w:r w:rsidR="00180246">
        <w:t xml:space="preserve">the </w:t>
      </w:r>
      <w:r>
        <w:t>material flat:</w:t>
      </w:r>
    </w:p>
    <w:p w14:paraId="1F517B8F" w14:textId="77777777" w:rsidR="00B414C3" w:rsidRDefault="00166E3F" w:rsidP="00B414C3">
      <w:hyperlink r:id="rId4" w:history="1">
        <w:r w:rsidR="00B414C3" w:rsidRPr="00A45ABA">
          <w:rPr>
            <w:rStyle w:val="Hyperlink"/>
          </w:rPr>
          <w:t>https://community.glowforge.com/t/what-to-do-with-precious-proof-grade-scraps/18631</w:t>
        </w:r>
      </w:hyperlink>
    </w:p>
    <w:p w14:paraId="13FDDD51" w14:textId="77777777" w:rsidR="00B414C3" w:rsidRDefault="00166E3F" w:rsidP="00B414C3">
      <w:hyperlink r:id="rId5" w:history="1">
        <w:r w:rsidR="00B414C3" w:rsidRPr="00A45ABA">
          <w:rPr>
            <w:rStyle w:val="Hyperlink"/>
          </w:rPr>
          <w:t>https://community.glowforge.com/t/warp-wedges/22217</w:t>
        </w:r>
      </w:hyperlink>
    </w:p>
    <w:p w14:paraId="0D202107" w14:textId="77777777" w:rsidR="00B414C3" w:rsidRDefault="00166E3F" w:rsidP="00B414C3">
      <w:hyperlink r:id="rId6" w:history="1">
        <w:r w:rsidR="00B414C3" w:rsidRPr="00A45ABA">
          <w:rPr>
            <w:rStyle w:val="Hyperlink"/>
          </w:rPr>
          <w:t>https://community.glowforge.com/t/corrected-square-gf-magnet-hold-downs/28190</w:t>
        </w:r>
      </w:hyperlink>
    </w:p>
    <w:p w14:paraId="249FD0A7" w14:textId="77777777" w:rsidR="00B414C3" w:rsidRDefault="00166E3F" w:rsidP="00B414C3">
      <w:hyperlink r:id="rId7" w:history="1">
        <w:r w:rsidR="00B414C3" w:rsidRPr="00A45ABA">
          <w:rPr>
            <w:rStyle w:val="Hyperlink"/>
          </w:rPr>
          <w:t>https://community.glowforge.com/t/simple-material-holder/16389</w:t>
        </w:r>
      </w:hyperlink>
    </w:p>
    <w:p w14:paraId="2214589B" w14:textId="77777777" w:rsidR="00B414C3" w:rsidRDefault="00166E3F" w:rsidP="00B414C3">
      <w:hyperlink r:id="rId8" w:history="1">
        <w:r w:rsidR="00B414C3" w:rsidRPr="00A45ABA">
          <w:rPr>
            <w:rStyle w:val="Hyperlink"/>
          </w:rPr>
          <w:t>https://community.glowforge.com/t/new-material-holder/27867</w:t>
        </w:r>
      </w:hyperlink>
    </w:p>
    <w:p w14:paraId="01980628" w14:textId="77777777" w:rsidR="00B414C3" w:rsidRPr="000A7347" w:rsidRDefault="00B414C3">
      <w:pPr>
        <w:rPr>
          <w:sz w:val="20"/>
          <w:szCs w:val="20"/>
        </w:rPr>
      </w:pPr>
    </w:p>
    <w:p w14:paraId="4030E9D3" w14:textId="77777777" w:rsidR="00B414C3" w:rsidRPr="000A7347" w:rsidRDefault="00B414C3">
      <w:pPr>
        <w:rPr>
          <w:sz w:val="20"/>
          <w:szCs w:val="20"/>
        </w:rPr>
      </w:pPr>
      <w:bookmarkStart w:id="0" w:name="_GoBack"/>
      <w:bookmarkEnd w:id="0"/>
    </w:p>
    <w:p w14:paraId="2F870D76" w14:textId="77777777" w:rsidR="00B414C3" w:rsidRPr="000A4A69" w:rsidRDefault="00B414C3">
      <w:pPr>
        <w:rPr>
          <w:b/>
        </w:rPr>
      </w:pPr>
      <w:r w:rsidRPr="000A4A69">
        <w:rPr>
          <w:b/>
        </w:rPr>
        <w:t>Using the Glowforge without the Honeycomb Tray</w:t>
      </w:r>
    </w:p>
    <w:p w14:paraId="1680684F" w14:textId="77777777" w:rsidR="000A7347" w:rsidRPr="000A7347" w:rsidRDefault="000A7347">
      <w:pPr>
        <w:rPr>
          <w:sz w:val="16"/>
          <w:szCs w:val="16"/>
        </w:rPr>
      </w:pPr>
    </w:p>
    <w:p w14:paraId="6B1C2395" w14:textId="66D6454C" w:rsidR="00B414C3" w:rsidRDefault="000A7347">
      <w:r>
        <w:t xml:space="preserve"> </w:t>
      </w:r>
      <w:r w:rsidR="00B414C3">
        <w:t>If the material you are trying to engrave is thicker than .5”, you must r</w:t>
      </w:r>
      <w:r w:rsidR="00180246">
        <w:t>emove the honeycomb tray. The surface to be engraved must be within 0”-.5” from the focus point of the laser, so you must elevate your material to that position.</w:t>
      </w:r>
    </w:p>
    <w:p w14:paraId="318E026A" w14:textId="77777777" w:rsidR="00180246" w:rsidRDefault="00180246"/>
    <w:p w14:paraId="2FFF7CF1" w14:textId="77777777" w:rsidR="00180246" w:rsidRDefault="00180246" w:rsidP="00180246">
      <w:r>
        <w:t xml:space="preserve">A quick tool you can make to guide you to the correct position of your material is here: </w:t>
      </w:r>
      <w:hyperlink r:id="rId9" w:history="1">
        <w:r w:rsidRPr="00A45ABA">
          <w:rPr>
            <w:rStyle w:val="Hyperlink"/>
          </w:rPr>
          <w:t>https://community.glowforge.com/t/no-math-focus-ruler/39522</w:t>
        </w:r>
      </w:hyperlink>
    </w:p>
    <w:p w14:paraId="7768FA9F" w14:textId="77777777" w:rsidR="00180246" w:rsidRDefault="00180246"/>
    <w:p w14:paraId="11639422" w14:textId="77777777" w:rsidR="00180246" w:rsidRDefault="00180246">
      <w:r>
        <w:t>A second file that may be helpful is here:</w:t>
      </w:r>
    </w:p>
    <w:p w14:paraId="3436A542" w14:textId="77777777" w:rsidR="00180246" w:rsidRDefault="00180246">
      <w:r>
        <w:t xml:space="preserve"> </w:t>
      </w:r>
      <w:hyperlink r:id="rId10" w:history="1">
        <w:r w:rsidRPr="00A45ABA">
          <w:rPr>
            <w:rStyle w:val="Hyperlink"/>
          </w:rPr>
          <w:t>https://community.glowforge.com/t/no-crumb-tray-set-up-jig/31034</w:t>
        </w:r>
      </w:hyperlink>
    </w:p>
    <w:p w14:paraId="2F6EA4B4" w14:textId="77777777" w:rsidR="00180246" w:rsidRDefault="00180246"/>
    <w:p w14:paraId="42B14B0F" w14:textId="77777777" w:rsidR="00180246" w:rsidRDefault="00180246">
      <w:r>
        <w:t xml:space="preserve">Although you can elevate your material with anything handy, users have provided files for making some material risers that are quick to make and easy to use. </w:t>
      </w:r>
    </w:p>
    <w:p w14:paraId="269944BC" w14:textId="77777777" w:rsidR="00180246" w:rsidRDefault="00180246"/>
    <w:p w14:paraId="60EEA24F" w14:textId="77777777" w:rsidR="00180246" w:rsidRDefault="00166E3F" w:rsidP="00180246">
      <w:hyperlink r:id="rId11" w:history="1">
        <w:r w:rsidR="00180246" w:rsidRPr="00A45ABA">
          <w:rPr>
            <w:rStyle w:val="Hyperlink"/>
          </w:rPr>
          <w:t>https://community.glowforge.com/t/x-risers/20863</w:t>
        </w:r>
      </w:hyperlink>
    </w:p>
    <w:p w14:paraId="3DD58B83" w14:textId="77777777" w:rsidR="00180246" w:rsidRDefault="00166E3F" w:rsidP="00180246">
      <w:hyperlink r:id="rId12" w:history="1">
        <w:r w:rsidR="00180246" w:rsidRPr="00A45ABA">
          <w:rPr>
            <w:rStyle w:val="Hyperlink"/>
          </w:rPr>
          <w:t>https://community.glowforge.com/t/another-take-on-the-riser-stand/26102</w:t>
        </w:r>
      </w:hyperlink>
    </w:p>
    <w:p w14:paraId="44560020" w14:textId="77777777" w:rsidR="00180246" w:rsidRDefault="00166E3F" w:rsidP="00180246">
      <w:hyperlink r:id="rId13" w:history="1">
        <w:r w:rsidR="00180246" w:rsidRPr="00A45ABA">
          <w:rPr>
            <w:rStyle w:val="Hyperlink"/>
          </w:rPr>
          <w:t>https://community.glowforge.com/t/material-risers-in-medium-draftboard/18997</w:t>
        </w:r>
      </w:hyperlink>
    </w:p>
    <w:p w14:paraId="324F95CE" w14:textId="77777777" w:rsidR="00180246" w:rsidRDefault="00166E3F" w:rsidP="00180246">
      <w:hyperlink r:id="rId14" w:history="1">
        <w:r w:rsidR="00180246" w:rsidRPr="00A45ABA">
          <w:rPr>
            <w:rStyle w:val="Hyperlink"/>
          </w:rPr>
          <w:t>https://community.glowforge.com/t/another-set-of-crumb-tray-removal-jigs/40563/10</w:t>
        </w:r>
      </w:hyperlink>
    </w:p>
    <w:p w14:paraId="3232D2EF" w14:textId="77777777" w:rsidR="00180246" w:rsidRDefault="00180246" w:rsidP="00180246"/>
    <w:p w14:paraId="4EC7F48C" w14:textId="5C149717" w:rsidR="00180246" w:rsidRDefault="00180246">
      <w:r>
        <w:t xml:space="preserve">Once you have elevated the material into the proper range, use the set focus tool under the settings tab to focus the camera correctly before placing your artwork on the </w:t>
      </w:r>
      <w:r w:rsidR="00F14F7F">
        <w:t>material</w:t>
      </w:r>
      <w:r>
        <w:t>.</w:t>
      </w:r>
    </w:p>
    <w:p w14:paraId="4E4BCD3E" w14:textId="77777777" w:rsidR="000A4A69" w:rsidRDefault="000A4A69"/>
    <w:p w14:paraId="4D0D95F2" w14:textId="76DAD0B7" w:rsidR="000A4A69" w:rsidRPr="000A4A69" w:rsidRDefault="000A4A69">
      <w:pPr>
        <w:rPr>
          <w:b/>
        </w:rPr>
      </w:pPr>
      <w:r w:rsidRPr="000A4A69">
        <w:rPr>
          <w:b/>
        </w:rPr>
        <w:t>Honeycomb Tray Security</w:t>
      </w:r>
    </w:p>
    <w:p w14:paraId="1D3E3743" w14:textId="77777777" w:rsidR="000A4A69" w:rsidRDefault="000A4A69"/>
    <w:p w14:paraId="4385F258" w14:textId="4533F03C" w:rsidR="000A4A69" w:rsidRDefault="000A4A69">
      <w:r>
        <w:t>When using the pass through, it is essential that the honeycomb tray remains completely stationary. These boots take the wiggle out of the tray.</w:t>
      </w:r>
    </w:p>
    <w:p w14:paraId="04AEE92C" w14:textId="77777777" w:rsidR="000A4A69" w:rsidRDefault="000A4A69"/>
    <w:p w14:paraId="749410ED" w14:textId="2DF7F6F0" w:rsidR="000A4A69" w:rsidRDefault="00166E3F">
      <w:hyperlink r:id="rId15" w:history="1">
        <w:r w:rsidR="00DD322E" w:rsidRPr="002627C2">
          <w:rPr>
            <w:rStyle w:val="Hyperlink"/>
          </w:rPr>
          <w:t>https://community.glowforge.com/t/give-that-wiggly-gf-tray-the-boot/28329</w:t>
        </w:r>
      </w:hyperlink>
    </w:p>
    <w:p w14:paraId="67FD71BA" w14:textId="77777777" w:rsidR="00180246" w:rsidRPr="000A7347" w:rsidRDefault="00180246">
      <w:pPr>
        <w:rPr>
          <w:sz w:val="20"/>
          <w:szCs w:val="20"/>
        </w:rPr>
      </w:pPr>
    </w:p>
    <w:p w14:paraId="0100E8BB" w14:textId="77777777" w:rsidR="00180246" w:rsidRPr="000A4A69" w:rsidRDefault="00180246">
      <w:pPr>
        <w:rPr>
          <w:b/>
        </w:rPr>
      </w:pPr>
      <w:r w:rsidRPr="000A4A69">
        <w:rPr>
          <w:b/>
        </w:rPr>
        <w:lastRenderedPageBreak/>
        <w:t>Cut Shapes and Lines Template</w:t>
      </w:r>
    </w:p>
    <w:p w14:paraId="77A8921E" w14:textId="77777777" w:rsidR="000A7347" w:rsidRPr="000A7347" w:rsidRDefault="000A7347">
      <w:pPr>
        <w:rPr>
          <w:sz w:val="16"/>
          <w:szCs w:val="16"/>
        </w:rPr>
      </w:pPr>
    </w:p>
    <w:p w14:paraId="113C4C3E" w14:textId="18FA7985" w:rsidR="00F14F7F" w:rsidRDefault="00180246">
      <w:r>
        <w:t xml:space="preserve">The Glowforge User Interface does not include any design elements. Often is it helpful to have a file available in your library that includes </w:t>
      </w:r>
      <w:r w:rsidR="00F14F7F">
        <w:t>lines, circles, squares, etc. that can be added to your own file. Here is that helpful file:</w:t>
      </w:r>
    </w:p>
    <w:p w14:paraId="1CF53AE7" w14:textId="77777777" w:rsidR="000A7347" w:rsidRPr="000A7347" w:rsidRDefault="000A7347">
      <w:pPr>
        <w:rPr>
          <w:sz w:val="16"/>
          <w:szCs w:val="16"/>
        </w:rPr>
      </w:pPr>
    </w:p>
    <w:p w14:paraId="5145AC05" w14:textId="77777777" w:rsidR="00F14F7F" w:rsidRDefault="00166E3F" w:rsidP="00F14F7F">
      <w:hyperlink r:id="rId16" w:history="1">
        <w:r w:rsidR="00F14F7F" w:rsidRPr="00A45ABA">
          <w:rPr>
            <w:rStyle w:val="Hyperlink"/>
          </w:rPr>
          <w:t>https://community.glowforge.com/t/cut-shapes-template/7423</w:t>
        </w:r>
      </w:hyperlink>
    </w:p>
    <w:sectPr w:rsidR="00F14F7F" w:rsidSect="000A734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3"/>
    <w:rsid w:val="000A4A69"/>
    <w:rsid w:val="000A7347"/>
    <w:rsid w:val="00166E3F"/>
    <w:rsid w:val="00180246"/>
    <w:rsid w:val="00585BFA"/>
    <w:rsid w:val="00A26B26"/>
    <w:rsid w:val="00A35536"/>
    <w:rsid w:val="00B414C3"/>
    <w:rsid w:val="00B448F1"/>
    <w:rsid w:val="00DD322E"/>
    <w:rsid w:val="00F1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73AC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4C3"/>
    <w:rPr>
      <w:color w:val="0563C1" w:themeColor="hyperlink"/>
      <w:u w:val="single"/>
    </w:rPr>
  </w:style>
  <w:style w:type="character" w:styleId="FollowedHyperlink">
    <w:name w:val="FollowedHyperlink"/>
    <w:basedOn w:val="DefaultParagraphFont"/>
    <w:uiPriority w:val="99"/>
    <w:semiHidden/>
    <w:unhideWhenUsed/>
    <w:rsid w:val="00180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1712">
      <w:bodyDiv w:val="1"/>
      <w:marLeft w:val="0"/>
      <w:marRight w:val="0"/>
      <w:marTop w:val="0"/>
      <w:marBottom w:val="0"/>
      <w:divBdr>
        <w:top w:val="none" w:sz="0" w:space="0" w:color="auto"/>
        <w:left w:val="none" w:sz="0" w:space="0" w:color="auto"/>
        <w:bottom w:val="none" w:sz="0" w:space="0" w:color="auto"/>
        <w:right w:val="none" w:sz="0" w:space="0" w:color="auto"/>
      </w:divBdr>
      <w:divsChild>
        <w:div w:id="1264417945">
          <w:marLeft w:val="0"/>
          <w:marRight w:val="0"/>
          <w:marTop w:val="0"/>
          <w:marBottom w:val="0"/>
          <w:divBdr>
            <w:top w:val="none" w:sz="0" w:space="0" w:color="auto"/>
            <w:left w:val="none" w:sz="0" w:space="0" w:color="auto"/>
            <w:bottom w:val="none" w:sz="0" w:space="0" w:color="auto"/>
            <w:right w:val="none" w:sz="0" w:space="0" w:color="auto"/>
          </w:divBdr>
        </w:div>
        <w:div w:id="439766285">
          <w:marLeft w:val="0"/>
          <w:marRight w:val="0"/>
          <w:marTop w:val="0"/>
          <w:marBottom w:val="0"/>
          <w:divBdr>
            <w:top w:val="none" w:sz="0" w:space="0" w:color="auto"/>
            <w:left w:val="none" w:sz="0" w:space="0" w:color="auto"/>
            <w:bottom w:val="none" w:sz="0" w:space="0" w:color="auto"/>
            <w:right w:val="none" w:sz="0" w:space="0" w:color="auto"/>
          </w:divBdr>
        </w:div>
        <w:div w:id="2068216060">
          <w:marLeft w:val="0"/>
          <w:marRight w:val="0"/>
          <w:marTop w:val="0"/>
          <w:marBottom w:val="0"/>
          <w:divBdr>
            <w:top w:val="none" w:sz="0" w:space="0" w:color="auto"/>
            <w:left w:val="none" w:sz="0" w:space="0" w:color="auto"/>
            <w:bottom w:val="none" w:sz="0" w:space="0" w:color="auto"/>
            <w:right w:val="none" w:sz="0" w:space="0" w:color="auto"/>
          </w:divBdr>
        </w:div>
        <w:div w:id="383336292">
          <w:marLeft w:val="0"/>
          <w:marRight w:val="0"/>
          <w:marTop w:val="0"/>
          <w:marBottom w:val="0"/>
          <w:divBdr>
            <w:top w:val="none" w:sz="0" w:space="0" w:color="auto"/>
            <w:left w:val="none" w:sz="0" w:space="0" w:color="auto"/>
            <w:bottom w:val="none" w:sz="0" w:space="0" w:color="auto"/>
            <w:right w:val="none" w:sz="0" w:space="0" w:color="auto"/>
          </w:divBdr>
        </w:div>
        <w:div w:id="2077775590">
          <w:marLeft w:val="0"/>
          <w:marRight w:val="0"/>
          <w:marTop w:val="0"/>
          <w:marBottom w:val="0"/>
          <w:divBdr>
            <w:top w:val="none" w:sz="0" w:space="0" w:color="auto"/>
            <w:left w:val="none" w:sz="0" w:space="0" w:color="auto"/>
            <w:bottom w:val="none" w:sz="0" w:space="0" w:color="auto"/>
            <w:right w:val="none" w:sz="0" w:space="0" w:color="auto"/>
          </w:divBdr>
        </w:div>
        <w:div w:id="1450709577">
          <w:marLeft w:val="0"/>
          <w:marRight w:val="0"/>
          <w:marTop w:val="0"/>
          <w:marBottom w:val="0"/>
          <w:divBdr>
            <w:top w:val="none" w:sz="0" w:space="0" w:color="auto"/>
            <w:left w:val="none" w:sz="0" w:space="0" w:color="auto"/>
            <w:bottom w:val="none" w:sz="0" w:space="0" w:color="auto"/>
            <w:right w:val="none" w:sz="0" w:space="0" w:color="auto"/>
          </w:divBdr>
        </w:div>
        <w:div w:id="117796101">
          <w:marLeft w:val="0"/>
          <w:marRight w:val="0"/>
          <w:marTop w:val="0"/>
          <w:marBottom w:val="0"/>
          <w:divBdr>
            <w:top w:val="none" w:sz="0" w:space="0" w:color="auto"/>
            <w:left w:val="none" w:sz="0" w:space="0" w:color="auto"/>
            <w:bottom w:val="none" w:sz="0" w:space="0" w:color="auto"/>
            <w:right w:val="none" w:sz="0" w:space="0" w:color="auto"/>
          </w:divBdr>
        </w:div>
        <w:div w:id="1862548874">
          <w:marLeft w:val="0"/>
          <w:marRight w:val="0"/>
          <w:marTop w:val="0"/>
          <w:marBottom w:val="0"/>
          <w:divBdr>
            <w:top w:val="none" w:sz="0" w:space="0" w:color="auto"/>
            <w:left w:val="none" w:sz="0" w:space="0" w:color="auto"/>
            <w:bottom w:val="none" w:sz="0" w:space="0" w:color="auto"/>
            <w:right w:val="none" w:sz="0" w:space="0" w:color="auto"/>
          </w:divBdr>
        </w:div>
        <w:div w:id="1830829791">
          <w:marLeft w:val="0"/>
          <w:marRight w:val="0"/>
          <w:marTop w:val="0"/>
          <w:marBottom w:val="0"/>
          <w:divBdr>
            <w:top w:val="none" w:sz="0" w:space="0" w:color="auto"/>
            <w:left w:val="none" w:sz="0" w:space="0" w:color="auto"/>
            <w:bottom w:val="none" w:sz="0" w:space="0" w:color="auto"/>
            <w:right w:val="none" w:sz="0" w:space="0" w:color="auto"/>
          </w:divBdr>
        </w:div>
        <w:div w:id="1596579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mmunity.glowforge.com/t/x-risers/20863" TargetMode="External"/><Relationship Id="rId12" Type="http://schemas.openxmlformats.org/officeDocument/2006/relationships/hyperlink" Target="https://community.glowforge.com/t/another-take-on-the-riser-stand/26102" TargetMode="External"/><Relationship Id="rId13" Type="http://schemas.openxmlformats.org/officeDocument/2006/relationships/hyperlink" Target="https://community.glowforge.com/t/material-risers-in-medium-draftboard/18997" TargetMode="External"/><Relationship Id="rId14" Type="http://schemas.openxmlformats.org/officeDocument/2006/relationships/hyperlink" Target="https://community.glowforge.com/t/another-set-of-crumb-tray-removal-jigs/40563/10" TargetMode="External"/><Relationship Id="rId15" Type="http://schemas.openxmlformats.org/officeDocument/2006/relationships/hyperlink" Target="https://community.glowforge.com/t/give-that-wiggly-gf-tray-the-boot/28329" TargetMode="External"/><Relationship Id="rId16" Type="http://schemas.openxmlformats.org/officeDocument/2006/relationships/hyperlink" Target="https://community.glowforge.com/t/cut-shapes-template/742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ommunity.glowforge.com/t/what-to-do-with-precious-proof-grade-scraps/18631" TargetMode="External"/><Relationship Id="rId5" Type="http://schemas.openxmlformats.org/officeDocument/2006/relationships/hyperlink" Target="https://community.glowforge.com/t/warp-wedges/22217" TargetMode="External"/><Relationship Id="rId6" Type="http://schemas.openxmlformats.org/officeDocument/2006/relationships/hyperlink" Target="https://community.glowforge.com/t/corrected-square-gf-magnet-hold-downs/28190" TargetMode="External"/><Relationship Id="rId7" Type="http://schemas.openxmlformats.org/officeDocument/2006/relationships/hyperlink" Target="https://community.glowforge.com/t/simple-material-holder/16389" TargetMode="External"/><Relationship Id="rId8" Type="http://schemas.openxmlformats.org/officeDocument/2006/relationships/hyperlink" Target="https://community.glowforge.com/t/new-material-holder/27867" TargetMode="External"/><Relationship Id="rId9" Type="http://schemas.openxmlformats.org/officeDocument/2006/relationships/hyperlink" Target="https://community.glowforge.com/t/no-math-focus-ruler/39522" TargetMode="External"/><Relationship Id="rId10" Type="http://schemas.openxmlformats.org/officeDocument/2006/relationships/hyperlink" Target="https://community.glowforge.com/t/no-crumb-tray-set-up-jig/3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554</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2019-10-14T22:55:00Z</dcterms:created>
  <dcterms:modified xsi:type="dcterms:W3CDTF">2019-10-23T12:21:00Z</dcterms:modified>
</cp:coreProperties>
</file>